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956"/>
        <w:tblW w:w="0" w:type="auto"/>
        <w:tblLook w:val="04A0"/>
      </w:tblPr>
      <w:tblGrid>
        <w:gridCol w:w="2943"/>
        <w:gridCol w:w="1560"/>
        <w:gridCol w:w="1559"/>
        <w:gridCol w:w="1559"/>
        <w:gridCol w:w="901"/>
      </w:tblGrid>
      <w:tr w:rsidR="00362A30" w:rsidTr="00114382">
        <w:trPr>
          <w:trHeight w:val="551"/>
        </w:trPr>
        <w:tc>
          <w:tcPr>
            <w:tcW w:w="2943" w:type="dxa"/>
          </w:tcPr>
          <w:p w:rsidR="00362A30" w:rsidRDefault="00362A30" w:rsidP="00331D62"/>
        </w:tc>
        <w:tc>
          <w:tcPr>
            <w:tcW w:w="1560" w:type="dxa"/>
          </w:tcPr>
          <w:p w:rsidR="00362A30" w:rsidRDefault="00362A30" w:rsidP="00331D62">
            <w:r>
              <w:t>特等奖（金奖）</w:t>
            </w:r>
          </w:p>
        </w:tc>
        <w:tc>
          <w:tcPr>
            <w:tcW w:w="1559" w:type="dxa"/>
          </w:tcPr>
          <w:p w:rsidR="00362A30" w:rsidRDefault="00362A30" w:rsidP="00331D62">
            <w:r>
              <w:t>一等奖</w:t>
            </w:r>
            <w:r>
              <w:rPr>
                <w:rFonts w:hint="eastAsia"/>
              </w:rPr>
              <w:t>（银奖）</w:t>
            </w:r>
          </w:p>
        </w:tc>
        <w:tc>
          <w:tcPr>
            <w:tcW w:w="1559" w:type="dxa"/>
          </w:tcPr>
          <w:p w:rsidR="00362A30" w:rsidRDefault="00362A30" w:rsidP="00331D62">
            <w:r>
              <w:t>二等奖（铜奖）</w:t>
            </w:r>
          </w:p>
        </w:tc>
        <w:tc>
          <w:tcPr>
            <w:tcW w:w="901" w:type="dxa"/>
          </w:tcPr>
          <w:p w:rsidR="00362A30" w:rsidRDefault="00362A30" w:rsidP="00331D62">
            <w:r>
              <w:t>三等奖</w:t>
            </w:r>
          </w:p>
        </w:tc>
      </w:tr>
      <w:tr w:rsidR="00362A30" w:rsidTr="00114382">
        <w:trPr>
          <w:trHeight w:val="999"/>
        </w:trPr>
        <w:tc>
          <w:tcPr>
            <w:tcW w:w="2943" w:type="dxa"/>
          </w:tcPr>
          <w:p w:rsidR="00362A30" w:rsidRDefault="00362A30" w:rsidP="00483F7B">
            <w:pPr>
              <w:jc w:val="center"/>
            </w:pPr>
            <w:r>
              <w:t>A</w:t>
            </w:r>
            <w:r>
              <w:t>类赛事</w:t>
            </w:r>
            <w:r w:rsidR="00F407AC">
              <w:rPr>
                <w:rFonts w:hint="eastAsia"/>
              </w:rPr>
              <w:t>国赛</w:t>
            </w:r>
          </w:p>
          <w:p w:rsidR="00362A30" w:rsidRDefault="00362A30" w:rsidP="00483F7B">
            <w:pPr>
              <w:jc w:val="center"/>
              <w:rPr>
                <w:rFonts w:hint="eastAsia"/>
              </w:rPr>
            </w:pPr>
            <w:r>
              <w:t>B</w:t>
            </w:r>
            <w:r>
              <w:t>类赛事国赛</w:t>
            </w:r>
          </w:p>
          <w:p w:rsidR="00E324F9" w:rsidRDefault="00E324F9" w:rsidP="00114382">
            <w:pPr>
              <w:jc w:val="left"/>
            </w:pPr>
            <w:r>
              <w:rPr>
                <w:rFonts w:hint="eastAsia"/>
              </w:rPr>
              <w:t>(</w:t>
            </w:r>
            <w:r w:rsidRPr="00E324F9">
              <w:rPr>
                <w:rFonts w:hint="eastAsia"/>
              </w:rPr>
              <w:t>大广赛国赛；挑战杯国赛；互联网</w:t>
            </w:r>
            <w:r w:rsidRPr="00E324F9">
              <w:rPr>
                <w:rFonts w:hint="eastAsia"/>
              </w:rPr>
              <w:t>+</w:t>
            </w:r>
            <w:r w:rsidRPr="00E324F9">
              <w:rPr>
                <w:rFonts w:hint="eastAsia"/>
              </w:rPr>
              <w:t>国赛</w:t>
            </w:r>
            <w:r>
              <w:rPr>
                <w:rFonts w:hint="eastAsia"/>
              </w:rPr>
              <w:t>；</w:t>
            </w:r>
            <w:r w:rsidRPr="00E324F9">
              <w:rPr>
                <w:rFonts w:hint="eastAsia"/>
              </w:rPr>
              <w:t>全国大学生艺术展演活动</w:t>
            </w:r>
            <w:r>
              <w:rPr>
                <w:rFonts w:hint="eastAsia"/>
              </w:rPr>
              <w:t>)</w:t>
            </w:r>
          </w:p>
        </w:tc>
        <w:tc>
          <w:tcPr>
            <w:tcW w:w="1560" w:type="dxa"/>
          </w:tcPr>
          <w:p w:rsidR="00362A30" w:rsidRDefault="00362A30" w:rsidP="00483F7B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</w:tcPr>
          <w:p w:rsidR="00362A30" w:rsidRDefault="00362A30" w:rsidP="00483F7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</w:tcPr>
          <w:p w:rsidR="00362A30" w:rsidRDefault="00362A30" w:rsidP="00483F7B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  <w:tc>
          <w:tcPr>
            <w:tcW w:w="901" w:type="dxa"/>
          </w:tcPr>
          <w:p w:rsidR="00362A30" w:rsidRDefault="00362A30" w:rsidP="00483F7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</w:tr>
      <w:tr w:rsidR="00362A30" w:rsidTr="00114382">
        <w:trPr>
          <w:trHeight w:val="982"/>
        </w:trPr>
        <w:tc>
          <w:tcPr>
            <w:tcW w:w="2943" w:type="dxa"/>
          </w:tcPr>
          <w:p w:rsidR="00362A30" w:rsidRDefault="00362A30" w:rsidP="00483F7B">
            <w:pPr>
              <w:jc w:val="center"/>
            </w:pPr>
            <w:r>
              <w:t>B</w:t>
            </w:r>
            <w:r>
              <w:t>类赛事（省赛）</w:t>
            </w:r>
          </w:p>
          <w:p w:rsidR="00362A30" w:rsidRDefault="00E324F9" w:rsidP="00114382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全国大学生工业设计大赛；中国大学生计算机设计大赛</w:t>
            </w:r>
            <w:r w:rsidRPr="00E324F9">
              <w:rPr>
                <w:rFonts w:hint="eastAsia"/>
              </w:rPr>
              <w:t>；全国三维数字化创新设计大赛</w:t>
            </w:r>
            <w:r>
              <w:rPr>
                <w:rFonts w:hint="eastAsia"/>
              </w:rPr>
              <w:t>；</w:t>
            </w:r>
            <w:r w:rsidR="00114382">
              <w:rPr>
                <w:rFonts w:hint="eastAsia"/>
              </w:rPr>
              <w:t>安徽省大学生原创动漫大赛；安徽省质量文化与品牌创意设计大赛</w:t>
            </w:r>
            <w:r>
              <w:rPr>
                <w:rFonts w:hint="eastAsia"/>
              </w:rPr>
              <w:t>)</w:t>
            </w:r>
          </w:p>
        </w:tc>
        <w:tc>
          <w:tcPr>
            <w:tcW w:w="1560" w:type="dxa"/>
          </w:tcPr>
          <w:p w:rsidR="00362A30" w:rsidRDefault="00331D62" w:rsidP="00483F7B">
            <w:pPr>
              <w:jc w:val="center"/>
            </w:pPr>
            <w:r>
              <w:rPr>
                <w:rFonts w:hint="eastAsia"/>
              </w:rPr>
              <w:t>12</w:t>
            </w:r>
            <w:r w:rsidR="00362A30">
              <w:rPr>
                <w:rFonts w:hint="eastAsia"/>
              </w:rPr>
              <w:t>分</w:t>
            </w:r>
          </w:p>
        </w:tc>
        <w:tc>
          <w:tcPr>
            <w:tcW w:w="1559" w:type="dxa"/>
          </w:tcPr>
          <w:p w:rsidR="00362A30" w:rsidRDefault="00362A30" w:rsidP="00483F7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</w:tcPr>
          <w:p w:rsidR="00362A30" w:rsidRDefault="00362A30" w:rsidP="00483F7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</w:t>
            </w:r>
          </w:p>
        </w:tc>
        <w:tc>
          <w:tcPr>
            <w:tcW w:w="901" w:type="dxa"/>
          </w:tcPr>
          <w:p w:rsidR="00362A30" w:rsidRDefault="00362A30" w:rsidP="00483F7B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362A30" w:rsidTr="00114382">
        <w:trPr>
          <w:trHeight w:val="957"/>
        </w:trPr>
        <w:tc>
          <w:tcPr>
            <w:tcW w:w="2943" w:type="dxa"/>
          </w:tcPr>
          <w:p w:rsidR="00362A30" w:rsidRDefault="00362A30" w:rsidP="00483F7B">
            <w:pPr>
              <w:jc w:val="center"/>
              <w:rPr>
                <w:rFonts w:hint="eastAsia"/>
              </w:rPr>
            </w:pPr>
            <w:r>
              <w:t>C</w:t>
            </w:r>
            <w:r>
              <w:t>类赛事</w:t>
            </w:r>
          </w:p>
          <w:p w:rsidR="00E324F9" w:rsidRDefault="00E324F9" w:rsidP="00114382">
            <w:pPr>
              <w:jc w:val="left"/>
            </w:pPr>
            <w:r>
              <w:rPr>
                <w:rFonts w:hint="eastAsia"/>
              </w:rPr>
              <w:t>(</w:t>
            </w:r>
            <w:r w:rsidRPr="00E324F9">
              <w:rPr>
                <w:rFonts w:hint="eastAsia"/>
              </w:rPr>
              <w:t>全国美育教学成果展；全国大学生创新体验竞赛；未来设计师</w:t>
            </w:r>
            <w:r>
              <w:rPr>
                <w:rFonts w:ascii="Times New Roman" w:hAnsi="Times New Roman" w:cs="Times New Roman"/>
              </w:rPr>
              <w:t>·</w:t>
            </w:r>
            <w:r>
              <w:rPr>
                <w:rFonts w:hint="eastAsia"/>
              </w:rPr>
              <w:t>全国高校数字艺术设计大赛</w:t>
            </w:r>
            <w:r>
              <w:rPr>
                <w:rFonts w:hint="eastAsia"/>
              </w:rPr>
              <w:t>)</w:t>
            </w:r>
          </w:p>
        </w:tc>
        <w:tc>
          <w:tcPr>
            <w:tcW w:w="1560" w:type="dxa"/>
          </w:tcPr>
          <w:p w:rsidR="00362A30" w:rsidRDefault="00362A30" w:rsidP="00483F7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</w:tcPr>
          <w:p w:rsidR="00362A30" w:rsidRDefault="00362A30" w:rsidP="00483F7B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</w:tcPr>
          <w:p w:rsidR="00362A30" w:rsidRDefault="00362A30" w:rsidP="00483F7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901" w:type="dxa"/>
          </w:tcPr>
          <w:p w:rsidR="00362A30" w:rsidRDefault="00362A30" w:rsidP="00483F7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</w:tr>
    </w:tbl>
    <w:p w:rsidR="00325A88" w:rsidRDefault="00331D62" w:rsidP="007834CB">
      <w:pPr>
        <w:spacing w:line="360" w:lineRule="auto"/>
        <w:jc w:val="center"/>
        <w:rPr>
          <w:b/>
          <w:sz w:val="28"/>
          <w:szCs w:val="28"/>
        </w:rPr>
      </w:pPr>
      <w:r w:rsidRPr="00331D62">
        <w:rPr>
          <w:b/>
          <w:sz w:val="28"/>
          <w:szCs w:val="28"/>
        </w:rPr>
        <w:t>艺术设计系免毕设评分标准</w:t>
      </w:r>
    </w:p>
    <w:p w:rsidR="00331D62" w:rsidRDefault="00331D62" w:rsidP="007834CB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依据安徽省大学生学科和技能竞赛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类项目列表，参与设计专业相关赛事（“互联网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”和“挑战杯”等部分赛事</w:t>
      </w:r>
      <w:r w:rsidR="00483F7B">
        <w:rPr>
          <w:rFonts w:hint="eastAsia"/>
          <w:sz w:val="24"/>
          <w:szCs w:val="24"/>
        </w:rPr>
        <w:t>同属</w:t>
      </w:r>
      <w:r>
        <w:rPr>
          <w:rFonts w:hint="eastAsia"/>
          <w:sz w:val="24"/>
          <w:szCs w:val="24"/>
        </w:rPr>
        <w:t>认定</w:t>
      </w:r>
      <w:r w:rsidR="00483F7B">
        <w:rPr>
          <w:rFonts w:hint="eastAsia"/>
          <w:sz w:val="24"/>
          <w:szCs w:val="24"/>
        </w:rPr>
        <w:t>范畴</w:t>
      </w:r>
      <w:r>
        <w:rPr>
          <w:rFonts w:hint="eastAsia"/>
          <w:sz w:val="24"/>
          <w:szCs w:val="24"/>
        </w:rPr>
        <w:t>）获得等级奖加分如下，其中第一作者、第二作者、第三作者的计分比例为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％，</w:t>
      </w:r>
      <w:r w:rsidR="00483F7B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％，</w:t>
      </w:r>
      <w:r w:rsidR="00483F7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％，其余排名作者不计分，同一</w:t>
      </w:r>
      <w:r w:rsidR="00C753F8">
        <w:rPr>
          <w:rFonts w:hint="eastAsia"/>
          <w:sz w:val="24"/>
          <w:szCs w:val="24"/>
        </w:rPr>
        <w:t>年度同一</w:t>
      </w:r>
      <w:r>
        <w:rPr>
          <w:rFonts w:hint="eastAsia"/>
          <w:sz w:val="24"/>
          <w:szCs w:val="24"/>
        </w:rPr>
        <w:t>竞赛选取最高成绩，不重复计分。</w:t>
      </w:r>
    </w:p>
    <w:p w:rsidR="00331D62" w:rsidRDefault="00331D62" w:rsidP="007834CB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请根据计分要求填写附件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，并在免毕设验证当日带上获奖证书（纸质原件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电子版原件），获奖作品，附件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纸质版进行验证，具体时间地点另行通知（</w:t>
      </w:r>
      <w:r>
        <w:rPr>
          <w:rFonts w:hint="eastAsia"/>
          <w:sz w:val="24"/>
          <w:szCs w:val="24"/>
        </w:rPr>
        <w:t>20</w:t>
      </w:r>
      <w:r w:rsidR="00C753F8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日前）</w:t>
      </w:r>
      <w:bookmarkStart w:id="0" w:name="_GoBack"/>
      <w:bookmarkEnd w:id="0"/>
    </w:p>
    <w:p w:rsidR="00331D62" w:rsidRDefault="00331D62" w:rsidP="007834CB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483F7B" w:rsidRDefault="007834CB" w:rsidP="007834CB">
      <w:pPr>
        <w:widowControl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本标准</w:t>
      </w:r>
      <w:r w:rsidRPr="007834CB">
        <w:rPr>
          <w:rFonts w:hint="eastAsia"/>
          <w:sz w:val="24"/>
          <w:szCs w:val="24"/>
        </w:rPr>
        <w:t>未</w:t>
      </w:r>
      <w:r>
        <w:rPr>
          <w:rFonts w:hint="eastAsia"/>
          <w:sz w:val="24"/>
          <w:szCs w:val="24"/>
        </w:rPr>
        <w:t>尽细</w:t>
      </w:r>
      <w:r w:rsidRPr="007834CB">
        <w:rPr>
          <w:rFonts w:hint="eastAsia"/>
          <w:sz w:val="24"/>
          <w:szCs w:val="24"/>
        </w:rPr>
        <w:t>之处解释权归</w:t>
      </w:r>
      <w:r>
        <w:rPr>
          <w:rFonts w:hint="eastAsia"/>
          <w:sz w:val="24"/>
          <w:szCs w:val="24"/>
        </w:rPr>
        <w:t>艺术设计系</w:t>
      </w:r>
    </w:p>
    <w:p w:rsidR="007834CB" w:rsidRDefault="007834CB" w:rsidP="007834CB">
      <w:pPr>
        <w:widowControl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艺术设计系</w:t>
      </w:r>
    </w:p>
    <w:p w:rsidR="007834CB" w:rsidRDefault="007834CB" w:rsidP="007834CB">
      <w:pPr>
        <w:widowControl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</w:p>
    <w:p w:rsidR="007834CB" w:rsidRDefault="007834CB" w:rsidP="007834CB">
      <w:pPr>
        <w:widowControl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34CB" w:rsidRDefault="007834CB" w:rsidP="007834CB">
      <w:pPr>
        <w:widowControl/>
        <w:jc w:val="right"/>
        <w:rPr>
          <w:sz w:val="24"/>
          <w:szCs w:val="24"/>
        </w:rPr>
      </w:pPr>
    </w:p>
    <w:p w:rsidR="00C753F8" w:rsidRDefault="00483F7B" w:rsidP="00C753F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C753F8" w:rsidRPr="00C753F8" w:rsidRDefault="00C753F8" w:rsidP="00C753F8">
      <w:pPr>
        <w:spacing w:line="360" w:lineRule="auto"/>
        <w:ind w:firstLineChars="200" w:firstLine="482"/>
        <w:jc w:val="center"/>
        <w:rPr>
          <w:b/>
          <w:sz w:val="24"/>
          <w:szCs w:val="24"/>
        </w:rPr>
      </w:pPr>
      <w:r w:rsidRPr="00C753F8">
        <w:rPr>
          <w:rFonts w:hint="eastAsia"/>
          <w:b/>
          <w:sz w:val="24"/>
          <w:szCs w:val="24"/>
        </w:rPr>
        <w:t>XX</w:t>
      </w:r>
      <w:r w:rsidRPr="00C753F8">
        <w:rPr>
          <w:rFonts w:hint="eastAsia"/>
          <w:b/>
          <w:sz w:val="24"/>
          <w:szCs w:val="24"/>
        </w:rPr>
        <w:t>专业</w:t>
      </w:r>
      <w:r w:rsidRPr="00C753F8">
        <w:rPr>
          <w:rFonts w:hint="eastAsia"/>
          <w:b/>
          <w:sz w:val="24"/>
          <w:szCs w:val="24"/>
        </w:rPr>
        <w:t>XXX</w:t>
      </w:r>
      <w:r w:rsidRPr="00C753F8">
        <w:rPr>
          <w:rFonts w:hint="eastAsia"/>
          <w:b/>
          <w:sz w:val="24"/>
          <w:szCs w:val="24"/>
        </w:rPr>
        <w:t>同学的竞赛计分统计表</w:t>
      </w:r>
    </w:p>
    <w:tbl>
      <w:tblPr>
        <w:tblStyle w:val="a3"/>
        <w:tblpPr w:leftFromText="180" w:rightFromText="180" w:vertAnchor="page" w:horzAnchor="margin" w:tblpXSpec="center" w:tblpY="3361"/>
        <w:tblW w:w="9606" w:type="dxa"/>
        <w:tblLook w:val="04A0"/>
      </w:tblPr>
      <w:tblGrid>
        <w:gridCol w:w="1101"/>
        <w:gridCol w:w="992"/>
        <w:gridCol w:w="1701"/>
        <w:gridCol w:w="2268"/>
        <w:gridCol w:w="1276"/>
        <w:gridCol w:w="1134"/>
        <w:gridCol w:w="1134"/>
      </w:tblGrid>
      <w:tr w:rsidR="00C753F8" w:rsidTr="00C753F8">
        <w:trPr>
          <w:trHeight w:val="551"/>
        </w:trPr>
        <w:tc>
          <w:tcPr>
            <w:tcW w:w="1101" w:type="dxa"/>
          </w:tcPr>
          <w:p w:rsidR="00C753F8" w:rsidRDefault="00C753F8" w:rsidP="00C753F8">
            <w:r>
              <w:t>学号</w:t>
            </w:r>
          </w:p>
        </w:tc>
        <w:tc>
          <w:tcPr>
            <w:tcW w:w="992" w:type="dxa"/>
          </w:tcPr>
          <w:p w:rsidR="00C753F8" w:rsidRDefault="00C753F8" w:rsidP="00C753F8">
            <w:r>
              <w:t>姓名</w:t>
            </w:r>
          </w:p>
        </w:tc>
        <w:tc>
          <w:tcPr>
            <w:tcW w:w="1701" w:type="dxa"/>
          </w:tcPr>
          <w:p w:rsidR="00C753F8" w:rsidRDefault="00C753F8" w:rsidP="00C753F8">
            <w:r>
              <w:t>获奖作品名称</w:t>
            </w:r>
          </w:p>
        </w:tc>
        <w:tc>
          <w:tcPr>
            <w:tcW w:w="2268" w:type="dxa"/>
          </w:tcPr>
          <w:p w:rsidR="00C753F8" w:rsidRDefault="00C753F8" w:rsidP="00C753F8">
            <w:pPr>
              <w:ind w:left="210" w:hangingChars="100" w:hanging="210"/>
            </w:pPr>
            <w:r>
              <w:t>赛事名称（标注年份）</w:t>
            </w:r>
          </w:p>
        </w:tc>
        <w:tc>
          <w:tcPr>
            <w:tcW w:w="1276" w:type="dxa"/>
          </w:tcPr>
          <w:p w:rsidR="00C753F8" w:rsidRDefault="00C753F8" w:rsidP="00C753F8">
            <w:pPr>
              <w:ind w:left="210" w:hangingChars="100" w:hanging="210"/>
            </w:pPr>
            <w:r>
              <w:t>获奖等级</w:t>
            </w:r>
          </w:p>
        </w:tc>
        <w:tc>
          <w:tcPr>
            <w:tcW w:w="1134" w:type="dxa"/>
          </w:tcPr>
          <w:p w:rsidR="00C753F8" w:rsidRDefault="00C753F8" w:rsidP="00C753F8">
            <w:pPr>
              <w:ind w:left="210" w:hangingChars="100" w:hanging="210"/>
            </w:pPr>
            <w:r>
              <w:t>作者排名</w:t>
            </w:r>
          </w:p>
        </w:tc>
        <w:tc>
          <w:tcPr>
            <w:tcW w:w="1134" w:type="dxa"/>
          </w:tcPr>
          <w:p w:rsidR="00C753F8" w:rsidRDefault="00C753F8" w:rsidP="00C753F8">
            <w:pPr>
              <w:ind w:left="210" w:hangingChars="100" w:hanging="210"/>
            </w:pPr>
            <w:r>
              <w:t>计分</w:t>
            </w:r>
          </w:p>
        </w:tc>
      </w:tr>
      <w:tr w:rsidR="00C753F8" w:rsidTr="00C753F8">
        <w:trPr>
          <w:trHeight w:val="999"/>
        </w:trPr>
        <w:tc>
          <w:tcPr>
            <w:tcW w:w="1101" w:type="dxa"/>
            <w:vMerge w:val="restart"/>
          </w:tcPr>
          <w:p w:rsidR="00C753F8" w:rsidRDefault="00C753F8" w:rsidP="00C753F8"/>
          <w:p w:rsidR="00C753F8" w:rsidRDefault="00C753F8" w:rsidP="00C753F8">
            <w:pPr>
              <w:jc w:val="center"/>
            </w:pPr>
          </w:p>
        </w:tc>
        <w:tc>
          <w:tcPr>
            <w:tcW w:w="992" w:type="dxa"/>
            <w:vMerge w:val="restart"/>
          </w:tcPr>
          <w:p w:rsidR="00C753F8" w:rsidRDefault="00C753F8" w:rsidP="00C753F8">
            <w:pPr>
              <w:jc w:val="center"/>
            </w:pPr>
          </w:p>
        </w:tc>
        <w:tc>
          <w:tcPr>
            <w:tcW w:w="1701" w:type="dxa"/>
          </w:tcPr>
          <w:p w:rsidR="00C753F8" w:rsidRDefault="00C753F8" w:rsidP="00C753F8">
            <w:pPr>
              <w:jc w:val="center"/>
            </w:pPr>
          </w:p>
        </w:tc>
        <w:tc>
          <w:tcPr>
            <w:tcW w:w="2268" w:type="dxa"/>
          </w:tcPr>
          <w:p w:rsidR="00C753F8" w:rsidRDefault="00C753F8" w:rsidP="00C753F8">
            <w:pPr>
              <w:jc w:val="center"/>
            </w:pPr>
          </w:p>
        </w:tc>
        <w:tc>
          <w:tcPr>
            <w:tcW w:w="1276" w:type="dxa"/>
          </w:tcPr>
          <w:p w:rsidR="00C753F8" w:rsidRDefault="00C753F8" w:rsidP="00C753F8">
            <w:pPr>
              <w:jc w:val="center"/>
            </w:pPr>
          </w:p>
        </w:tc>
        <w:tc>
          <w:tcPr>
            <w:tcW w:w="1134" w:type="dxa"/>
          </w:tcPr>
          <w:p w:rsidR="00C753F8" w:rsidRDefault="00C753F8" w:rsidP="00C753F8">
            <w:pPr>
              <w:jc w:val="center"/>
            </w:pPr>
          </w:p>
        </w:tc>
        <w:tc>
          <w:tcPr>
            <w:tcW w:w="1134" w:type="dxa"/>
          </w:tcPr>
          <w:p w:rsidR="00C753F8" w:rsidRDefault="00C753F8" w:rsidP="00C753F8">
            <w:pPr>
              <w:jc w:val="center"/>
            </w:pPr>
          </w:p>
        </w:tc>
      </w:tr>
      <w:tr w:rsidR="00C753F8" w:rsidTr="00C753F8">
        <w:trPr>
          <w:trHeight w:val="982"/>
        </w:trPr>
        <w:tc>
          <w:tcPr>
            <w:tcW w:w="1101" w:type="dxa"/>
            <w:vMerge/>
          </w:tcPr>
          <w:p w:rsidR="00C753F8" w:rsidRDefault="00C753F8" w:rsidP="00C753F8">
            <w:pPr>
              <w:jc w:val="center"/>
            </w:pPr>
          </w:p>
        </w:tc>
        <w:tc>
          <w:tcPr>
            <w:tcW w:w="992" w:type="dxa"/>
            <w:vMerge/>
          </w:tcPr>
          <w:p w:rsidR="00C753F8" w:rsidRDefault="00C753F8" w:rsidP="00C753F8">
            <w:pPr>
              <w:jc w:val="center"/>
            </w:pPr>
          </w:p>
        </w:tc>
        <w:tc>
          <w:tcPr>
            <w:tcW w:w="1701" w:type="dxa"/>
          </w:tcPr>
          <w:p w:rsidR="00C753F8" w:rsidRDefault="00C753F8" w:rsidP="00C753F8">
            <w:pPr>
              <w:jc w:val="center"/>
            </w:pPr>
          </w:p>
        </w:tc>
        <w:tc>
          <w:tcPr>
            <w:tcW w:w="2268" w:type="dxa"/>
          </w:tcPr>
          <w:p w:rsidR="00C753F8" w:rsidRDefault="00C753F8" w:rsidP="00C753F8">
            <w:pPr>
              <w:jc w:val="center"/>
            </w:pPr>
          </w:p>
        </w:tc>
        <w:tc>
          <w:tcPr>
            <w:tcW w:w="1276" w:type="dxa"/>
          </w:tcPr>
          <w:p w:rsidR="00C753F8" w:rsidRDefault="00C753F8" w:rsidP="00C753F8">
            <w:pPr>
              <w:jc w:val="center"/>
            </w:pPr>
          </w:p>
        </w:tc>
        <w:tc>
          <w:tcPr>
            <w:tcW w:w="1134" w:type="dxa"/>
          </w:tcPr>
          <w:p w:rsidR="00C753F8" w:rsidRDefault="00C753F8" w:rsidP="00C753F8">
            <w:pPr>
              <w:jc w:val="center"/>
            </w:pPr>
          </w:p>
        </w:tc>
        <w:tc>
          <w:tcPr>
            <w:tcW w:w="1134" w:type="dxa"/>
          </w:tcPr>
          <w:p w:rsidR="00C753F8" w:rsidRDefault="00C753F8" w:rsidP="00C753F8">
            <w:pPr>
              <w:jc w:val="center"/>
            </w:pPr>
          </w:p>
        </w:tc>
      </w:tr>
      <w:tr w:rsidR="00C753F8" w:rsidTr="00C753F8">
        <w:trPr>
          <w:trHeight w:val="982"/>
        </w:trPr>
        <w:tc>
          <w:tcPr>
            <w:tcW w:w="1101" w:type="dxa"/>
            <w:vMerge/>
          </w:tcPr>
          <w:p w:rsidR="00C753F8" w:rsidRDefault="00C753F8" w:rsidP="00C753F8"/>
        </w:tc>
        <w:tc>
          <w:tcPr>
            <w:tcW w:w="992" w:type="dxa"/>
            <w:vMerge/>
          </w:tcPr>
          <w:p w:rsidR="00C753F8" w:rsidRDefault="00C753F8" w:rsidP="00C753F8">
            <w:pPr>
              <w:jc w:val="center"/>
            </w:pPr>
          </w:p>
        </w:tc>
        <w:tc>
          <w:tcPr>
            <w:tcW w:w="1701" w:type="dxa"/>
          </w:tcPr>
          <w:p w:rsidR="00C753F8" w:rsidRDefault="00C753F8" w:rsidP="00C753F8">
            <w:pPr>
              <w:jc w:val="center"/>
            </w:pPr>
          </w:p>
        </w:tc>
        <w:tc>
          <w:tcPr>
            <w:tcW w:w="2268" w:type="dxa"/>
          </w:tcPr>
          <w:p w:rsidR="00C753F8" w:rsidRDefault="00C753F8" w:rsidP="00C753F8">
            <w:pPr>
              <w:jc w:val="center"/>
            </w:pPr>
          </w:p>
        </w:tc>
        <w:tc>
          <w:tcPr>
            <w:tcW w:w="1276" w:type="dxa"/>
          </w:tcPr>
          <w:p w:rsidR="00C753F8" w:rsidRDefault="00C753F8" w:rsidP="00C753F8">
            <w:pPr>
              <w:jc w:val="center"/>
            </w:pPr>
          </w:p>
        </w:tc>
        <w:tc>
          <w:tcPr>
            <w:tcW w:w="1134" w:type="dxa"/>
          </w:tcPr>
          <w:p w:rsidR="00C753F8" w:rsidRDefault="00C753F8" w:rsidP="00C753F8">
            <w:pPr>
              <w:jc w:val="center"/>
            </w:pPr>
          </w:p>
        </w:tc>
        <w:tc>
          <w:tcPr>
            <w:tcW w:w="1134" w:type="dxa"/>
          </w:tcPr>
          <w:p w:rsidR="00C753F8" w:rsidRDefault="00C753F8" w:rsidP="00C753F8">
            <w:pPr>
              <w:jc w:val="center"/>
            </w:pPr>
          </w:p>
        </w:tc>
      </w:tr>
      <w:tr w:rsidR="00C753F8" w:rsidTr="00C753F8">
        <w:trPr>
          <w:trHeight w:val="957"/>
        </w:trPr>
        <w:tc>
          <w:tcPr>
            <w:tcW w:w="9606" w:type="dxa"/>
            <w:gridSpan w:val="7"/>
          </w:tcPr>
          <w:p w:rsidR="00C753F8" w:rsidRDefault="00C753F8" w:rsidP="00C753F8">
            <w:pPr>
              <w:jc w:val="center"/>
            </w:pPr>
            <w:r>
              <w:t>总分：</w:t>
            </w:r>
          </w:p>
        </w:tc>
      </w:tr>
    </w:tbl>
    <w:p w:rsidR="00C753F8" w:rsidRPr="00C753F8" w:rsidRDefault="00C753F8" w:rsidP="00C753F8">
      <w:pPr>
        <w:spacing w:line="360" w:lineRule="auto"/>
        <w:ind w:firstLineChars="200" w:firstLine="482"/>
        <w:jc w:val="center"/>
        <w:rPr>
          <w:b/>
          <w:sz w:val="24"/>
          <w:szCs w:val="24"/>
        </w:rPr>
      </w:pPr>
      <w:r w:rsidRPr="00C753F8">
        <w:rPr>
          <w:rFonts w:hint="eastAsia"/>
          <w:b/>
          <w:sz w:val="24"/>
          <w:szCs w:val="24"/>
        </w:rPr>
        <w:t>（注：每个奖项需单独列出并计算总分）</w:t>
      </w:r>
    </w:p>
    <w:sectPr w:rsidR="00C753F8" w:rsidRPr="00C753F8" w:rsidSect="000A5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2A30"/>
    <w:rsid w:val="000A5F06"/>
    <w:rsid w:val="00114382"/>
    <w:rsid w:val="00325A88"/>
    <w:rsid w:val="00331D62"/>
    <w:rsid w:val="00362A30"/>
    <w:rsid w:val="00483F7B"/>
    <w:rsid w:val="00486054"/>
    <w:rsid w:val="007834CB"/>
    <w:rsid w:val="00C753F8"/>
    <w:rsid w:val="00CF6714"/>
    <w:rsid w:val="00E324F9"/>
    <w:rsid w:val="00F4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2023-11-07T01:35:00Z</dcterms:created>
  <dcterms:modified xsi:type="dcterms:W3CDTF">2023-11-07T01:35:00Z</dcterms:modified>
</cp:coreProperties>
</file>